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51717" w:rsidRPr="00751717" w:rsidRDefault="00751717" w:rsidP="002E71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517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</w:t>
      </w:r>
      <w:r w:rsidR="00707C7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Приложение № 1</w:t>
      </w:r>
    </w:p>
    <w:p w:rsidR="004E47B9" w:rsidRPr="00751717" w:rsidRDefault="00751717" w:rsidP="002E71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517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к приказу № 1</w:t>
      </w:r>
      <w:r w:rsidR="00F508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7517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F87C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(1</w:t>
      </w:r>
      <w:r w:rsidR="00707C7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Pr="007517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proofErr w:type="spellStart"/>
      <w:r w:rsidRPr="007517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spellEnd"/>
      <w:r w:rsidRPr="007517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от 3</w:t>
      </w:r>
      <w:r w:rsidR="00F508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7517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.08.202</w:t>
      </w:r>
      <w:r w:rsidR="00F508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7517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</w:t>
      </w:r>
    </w:p>
    <w:p w:rsidR="004E47B9" w:rsidRPr="00751717" w:rsidRDefault="004E47B9" w:rsidP="002E71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E47B9" w:rsidRPr="00751717" w:rsidRDefault="004E47B9" w:rsidP="002E71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E47B9" w:rsidRPr="00751717" w:rsidRDefault="004E47B9" w:rsidP="002E71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E47B9" w:rsidRPr="00751717" w:rsidRDefault="004E47B9" w:rsidP="002E71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44EEE" w:rsidRPr="00751717" w:rsidRDefault="00444EEE" w:rsidP="002E71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7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МЕРОПРИЯТИЙ</w:t>
      </w:r>
    </w:p>
    <w:p w:rsidR="00444EEE" w:rsidRPr="00751717" w:rsidRDefault="00444EEE" w:rsidP="002E71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7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ПРОТИВОДЕЙСТВИЮ КОРРУПЦИИ</w:t>
      </w:r>
    </w:p>
    <w:p w:rsidR="00444EEE" w:rsidRPr="00751717" w:rsidRDefault="00444EEE" w:rsidP="002E71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7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МУНИЦИПАЛЬНОМ КАЗЕННОМ ДОШКОЛЬНОМ ОБРАЗОВАТЕЛЬНОМ УЧРЕЖДЕНИИ </w:t>
      </w:r>
    </w:p>
    <w:p w:rsidR="00444EEE" w:rsidRPr="00751717" w:rsidRDefault="003F7FC7" w:rsidP="002E71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717">
        <w:rPr>
          <w:rFonts w:ascii="Times New Roman" w:eastAsia="Calibri" w:hAnsi="Times New Roman" w:cs="Times New Roman"/>
          <w:b/>
          <w:sz w:val="24"/>
          <w:szCs w:val="24"/>
        </w:rPr>
        <w:t>МКДОУ «ЦРР – детский сад № 11»</w:t>
      </w:r>
      <w:r w:rsidR="00444EEE" w:rsidRPr="007517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г.Избербаш РД.</w:t>
      </w:r>
    </w:p>
    <w:p w:rsidR="00444EEE" w:rsidRPr="00751717" w:rsidRDefault="00751717" w:rsidP="002E71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7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202</w:t>
      </w:r>
      <w:r w:rsidR="00F508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444EEE" w:rsidRPr="007517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-202</w:t>
      </w:r>
      <w:r w:rsidR="00F508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444EEE" w:rsidRPr="007517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УЧЕБНЫЙ ГОД</w:t>
      </w:r>
    </w:p>
    <w:p w:rsidR="00444EEE" w:rsidRPr="00751717" w:rsidRDefault="00444EEE" w:rsidP="00381DB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</w:p>
    <w:p w:rsidR="00444EEE" w:rsidRPr="00751717" w:rsidRDefault="00444EEE" w:rsidP="003F7F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Муниципальном казенном дошкольном образовательном учреждении</w:t>
      </w:r>
      <w:r w:rsidR="0070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75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3F7FC7" w:rsidRPr="00751717">
        <w:rPr>
          <w:rFonts w:ascii="Times New Roman" w:eastAsia="Calibri" w:hAnsi="Times New Roman" w:cs="Times New Roman"/>
          <w:b/>
          <w:sz w:val="24"/>
          <w:szCs w:val="24"/>
        </w:rPr>
        <w:t>«ЦРР – детский сад № 11</w:t>
      </w:r>
      <w:r w:rsidRPr="00751717">
        <w:rPr>
          <w:rFonts w:ascii="Times New Roman" w:eastAsia="Times New Roman" w:hAnsi="Times New Roman" w:cs="Times New Roman"/>
          <w:sz w:val="24"/>
          <w:szCs w:val="24"/>
          <w:lang w:eastAsia="ru-RU"/>
        </w:rPr>
        <w:t>»г.Избербаш РД.  (далее – МКДОУ).</w:t>
      </w:r>
    </w:p>
    <w:p w:rsidR="00444EEE" w:rsidRPr="00751717" w:rsidRDefault="00444EEE" w:rsidP="00381DB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</w:p>
    <w:p w:rsidR="00444EEE" w:rsidRPr="00751717" w:rsidRDefault="00444EEE" w:rsidP="00381DB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условий, способствующих коррупции в МКДОУ; </w:t>
      </w:r>
    </w:p>
    <w:p w:rsidR="00444EEE" w:rsidRPr="00751717" w:rsidRDefault="00444EEE" w:rsidP="00381DB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444EEE" w:rsidRPr="00751717" w:rsidRDefault="00444EEE" w:rsidP="00381DB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444EEE" w:rsidRPr="00751717" w:rsidRDefault="00444EEE" w:rsidP="00381DB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444EEE" w:rsidRPr="00751717" w:rsidRDefault="00444EEE" w:rsidP="00381DB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7517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75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а также на их свободное освещение в средствах массовой информации (сайт МКДОУ). </w:t>
      </w:r>
    </w:p>
    <w:tbl>
      <w:tblPr>
        <w:tblpPr w:leftFromText="45" w:rightFromText="45" w:vertAnchor="text" w:tblpX="-416"/>
        <w:tblW w:w="536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BE7F1"/>
        <w:tblCellMar>
          <w:left w:w="0" w:type="dxa"/>
          <w:right w:w="0" w:type="dxa"/>
        </w:tblCellMar>
        <w:tblLook w:val="04A0"/>
      </w:tblPr>
      <w:tblGrid>
        <w:gridCol w:w="6014"/>
        <w:gridCol w:w="31"/>
        <w:gridCol w:w="1643"/>
        <w:gridCol w:w="32"/>
        <w:gridCol w:w="2345"/>
      </w:tblGrid>
      <w:tr w:rsidR="00444EEE" w:rsidRPr="00751717" w:rsidTr="00751717">
        <w:trPr>
          <w:tblCellSpacing w:w="0" w:type="dxa"/>
        </w:trPr>
        <w:tc>
          <w:tcPr>
            <w:tcW w:w="6045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43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10065" w:type="dxa"/>
            <w:gridSpan w:val="5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1.Меры по развитию правовой основы в области</w:t>
            </w: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противодействия коррупции,  </w:t>
            </w: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45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643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7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45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643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77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45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Издание приказа  об утверждении состава </w:t>
            </w:r>
            <w:proofErr w:type="spellStart"/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и плана  работы комиссии на 20</w:t>
            </w:r>
            <w:r w:rsidR="00F5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5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учебный   год, о назначении лица, ответственного  за профилактику коррупционных правонарушений в МКДОУ.</w:t>
            </w:r>
          </w:p>
        </w:tc>
        <w:tc>
          <w:tcPr>
            <w:tcW w:w="1643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7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45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Ознакомление   работников   МКДОУ   с     нормативными    документами     по </w:t>
            </w:r>
            <w:proofErr w:type="spellStart"/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1643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7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профилактику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45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1.5.Анализ деятельности работников МКДОУ,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1643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77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45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1.6.Отчет о реализации плана по противодействию коррупции в МКДОУ</w:t>
            </w:r>
          </w:p>
        </w:tc>
        <w:tc>
          <w:tcPr>
            <w:tcW w:w="1643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77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ответственное лицо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45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1643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7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45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1.8.Обеспечение системы прозрачности при принятии решений по кадровым вопросам</w:t>
            </w:r>
          </w:p>
        </w:tc>
        <w:tc>
          <w:tcPr>
            <w:tcW w:w="1643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7" w:type="dxa"/>
            <w:gridSpan w:val="2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10065" w:type="dxa"/>
            <w:gridSpan w:val="5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Меры по совершенствованию функционирования  МКДОУ</w:t>
            </w: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МКДОУ.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CBE7F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Проведение внутреннего контроля:</w:t>
            </w:r>
          </w:p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проведения учебных занятий;</w:t>
            </w:r>
          </w:p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 воспитанников;</w:t>
            </w:r>
          </w:p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 прав всех участников образовательного процесса.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Совет ДОУ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CBE7F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Информирование   родителей  о телефоне «горячей линии» отдела</w:t>
            </w:r>
            <w:r w:rsidR="00381DB2"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г.Избербаш–   </w:t>
            </w: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телефоне  «горячей линии» Минобразования республики </w:t>
            </w:r>
            <w:r w:rsidR="00381DB2"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                      </w:t>
            </w: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составной части системы информации руководства о действиях работников образовательного учреждения.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CBE7F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2.5.Усиление контроля за недопущением фактов неправомерного взимания денежных средств с родителей (законных представителей) в МКДОУ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CBE7F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2.6.Организация систематического контроля за выполнением законодательства о противодействии коррупции в МКДОУ при организации работы по вопросам охраны труда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2.7.Размещение  информации по </w:t>
            </w:r>
            <w:proofErr w:type="spellStart"/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 на стендах в стенах МКДОУ:</w:t>
            </w:r>
          </w:p>
          <w:p w:rsidR="00444EEE" w:rsidRPr="00751717" w:rsidRDefault="00444EEE" w:rsidP="00751717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 на право ведения образовательной  деятельности;</w:t>
            </w:r>
          </w:p>
          <w:p w:rsidR="00444EEE" w:rsidRPr="00751717" w:rsidRDefault="00444EEE" w:rsidP="00751717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работы;</w:t>
            </w:r>
          </w:p>
          <w:p w:rsidR="00444EEE" w:rsidRPr="00751717" w:rsidRDefault="00444EEE" w:rsidP="00751717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и порядок приёма граждан заведующим МКДОУ по личным вопросам;</w:t>
            </w:r>
          </w:p>
          <w:p w:rsidR="00444EEE" w:rsidRPr="00751717" w:rsidRDefault="00444EEE" w:rsidP="00751717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по </w:t>
            </w:r>
            <w:proofErr w:type="spellStart"/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ведение сайта, ответственное лицо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МКДОУ  с точки зрения наличия сведений о фактах коррупции и организации их проверки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ответственное лицо, члены комиссии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ответственное лицо, комиссия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2.10.Проведение групповых и общих родительских собраний с целью разъяснения политики МКДОУ в отношении коррупции.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ответственное лицо, воспитатели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2.11.Проведение отчётов заведующего МКДОУ перед родителями воспитанников (родительский комитет)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2.12.Инструктивные совещания работников МКДОУ 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EEE" w:rsidRPr="00751717" w:rsidTr="00751717">
        <w:trPr>
          <w:tblCellSpacing w:w="0" w:type="dxa"/>
        </w:trPr>
        <w:tc>
          <w:tcPr>
            <w:tcW w:w="10065" w:type="dxa"/>
            <w:gridSpan w:val="5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Меры по правовому просвещению и повышению </w:t>
            </w:r>
            <w:proofErr w:type="spellStart"/>
            <w:r w:rsidRPr="0075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5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компетентности сотрудников, воспитанников  МКДОУ и их родителей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специалисты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CBE7F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 (по мотивам  сказок народов мира) среди воспитанников, общих и групповых родительских собраний).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специалисты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CBE7F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Изготовление памяток для родителей </w:t>
            </w:r>
          </w:p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важно знать!», «Если у вас берут взятку…», «Взяткой может быть …».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профилактику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Организация участия всех работников МКДОУ в работе  по вопросам формирования </w:t>
            </w:r>
            <w:proofErr w:type="spellStart"/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профилактику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Заседание родительского комитета по противодействию коррупции в МКДОУ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профилактику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3.6.Проведение занятий с воспитанниками с целью ознакомления  их с личными правами и обязанностями.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10065" w:type="dxa"/>
            <w:gridSpan w:val="5"/>
            <w:shd w:val="clear" w:color="auto" w:fill="CBE7F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Обеспечение  доступа родителям (законным представителям)  к информации о деятельности МКДОУ, установление обратной связи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Информирование родителей (законных представителей) о правилах приема в МКДОУ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Проведение ежегодного опроса родителей воспитанников  МКДОУ с целью определения степени их удовлетворенности работой МКДОУ, качеством предоставляемых медицинских и образовательных услуг.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Обеспечение функционирования сайта МКДОУ в соответствии с Федеральным законом от </w:t>
            </w:r>
            <w:r w:rsidRPr="0075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09.02.2009г. № 8-ФЗ «Об обеспечении доступа к информации о деятельности государственных органов и органов местного самоуправления»</w:t>
            </w: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на нем информации о деятельности  МКДОУ, правил приема воспитанников, публичного доклада заведующего МКДОУ, информации об осуществлении мер по противодействию коррупции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EEE" w:rsidRPr="00751717" w:rsidTr="00751717">
        <w:trPr>
          <w:trHeight w:val="690"/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Размещение на сайте МКДОУ ежегодного публичного отчета заведующего  об образовательной, медицинской и финансово-хозяйственной деятельности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ведение сайта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4.5.Обеспечение наличия в ДОУ уголка потребителя </w:t>
            </w: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питания, уголка потребителя образовательных и медицинских услуг, книги замечаний и предложений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</w:t>
            </w: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профилактику</w:t>
            </w:r>
          </w:p>
        </w:tc>
      </w:tr>
      <w:tr w:rsidR="00444EEE" w:rsidRPr="00751717" w:rsidTr="00751717">
        <w:trPr>
          <w:tblCellSpacing w:w="0" w:type="dxa"/>
        </w:trPr>
        <w:tc>
          <w:tcPr>
            <w:tcW w:w="6014" w:type="dxa"/>
            <w:shd w:val="clear" w:color="auto" w:fill="CBE7F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4.6.Активизация работы по организации органов самоуправления, работа Совета ДОУ, обеспечивающего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  стимулирующей части фонда оплаты труда    </w:t>
            </w:r>
          </w:p>
        </w:tc>
        <w:tc>
          <w:tcPr>
            <w:tcW w:w="1706" w:type="dxa"/>
            <w:gridSpan w:val="3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444EEE" w:rsidRPr="00751717" w:rsidRDefault="00444EEE" w:rsidP="0075171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председатель Совета ДОУ</w:t>
            </w:r>
          </w:p>
        </w:tc>
      </w:tr>
    </w:tbl>
    <w:p w:rsidR="00444EEE" w:rsidRPr="00751717" w:rsidRDefault="00444EEE" w:rsidP="00381DB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EEE" w:rsidRPr="00751717" w:rsidRDefault="00444EEE" w:rsidP="00381DB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FDB" w:rsidRPr="00381DB2" w:rsidRDefault="00F87C4D" w:rsidP="00381DB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AF5FDB" w:rsidRPr="00381DB2" w:rsidSect="007517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7C8"/>
    <w:multiLevelType w:val="multilevel"/>
    <w:tmpl w:val="5D36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A0C1A"/>
    <w:multiLevelType w:val="multilevel"/>
    <w:tmpl w:val="0312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E56AF4"/>
    <w:rsid w:val="002E710D"/>
    <w:rsid w:val="00381DB2"/>
    <w:rsid w:val="003F7FC7"/>
    <w:rsid w:val="00407AB1"/>
    <w:rsid w:val="00444EEE"/>
    <w:rsid w:val="0044507E"/>
    <w:rsid w:val="004E47B9"/>
    <w:rsid w:val="004F3E62"/>
    <w:rsid w:val="00585AEE"/>
    <w:rsid w:val="006810FC"/>
    <w:rsid w:val="00707C7F"/>
    <w:rsid w:val="00727E17"/>
    <w:rsid w:val="00751717"/>
    <w:rsid w:val="007A1C35"/>
    <w:rsid w:val="008A7403"/>
    <w:rsid w:val="00E56AF4"/>
    <w:rsid w:val="00F50877"/>
    <w:rsid w:val="00F87C4D"/>
    <w:rsid w:val="00F9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10D"/>
    <w:rPr>
      <w:rFonts w:ascii="Segoe UI" w:hAnsi="Segoe UI" w:cs="Segoe UI"/>
      <w:sz w:val="18"/>
      <w:szCs w:val="18"/>
    </w:rPr>
  </w:style>
  <w:style w:type="paragraph" w:customStyle="1" w:styleId="17PRIL-txt">
    <w:name w:val="17PRIL-txt"/>
    <w:basedOn w:val="a"/>
    <w:uiPriority w:val="99"/>
    <w:rsid w:val="004E47B9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4E47B9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Admin-PC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6</cp:revision>
  <cp:lastPrinted>2022-11-14T07:07:00Z</cp:lastPrinted>
  <dcterms:created xsi:type="dcterms:W3CDTF">2020-11-27T07:58:00Z</dcterms:created>
  <dcterms:modified xsi:type="dcterms:W3CDTF">2022-11-14T07:08:00Z</dcterms:modified>
</cp:coreProperties>
</file>